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989B4" w14:textId="77777777" w:rsidR="00500AFC" w:rsidRPr="00500AFC" w:rsidRDefault="00500AFC" w:rsidP="00500AFC">
      <w:pPr>
        <w:spacing w:before="100" w:beforeAutospacing="1" w:after="100" w:afterAutospacing="1" w:line="240" w:lineRule="auto"/>
        <w:rPr>
          <w:rFonts w:ascii="Arial" w:eastAsia="Times New Roman" w:hAnsi="Arial" w:cs="Arial"/>
          <w:b/>
          <w:sz w:val="24"/>
          <w:szCs w:val="24"/>
          <w:lang w:eastAsia="de-DE"/>
        </w:rPr>
      </w:pPr>
      <w:r w:rsidRPr="00500AFC">
        <w:rPr>
          <w:rFonts w:ascii="Arial" w:eastAsia="Times New Roman" w:hAnsi="Arial" w:cs="Arial"/>
          <w:b/>
          <w:sz w:val="24"/>
          <w:szCs w:val="24"/>
          <w:lang w:eastAsia="de-DE"/>
        </w:rPr>
        <w:t>Werbetext:</w:t>
      </w:r>
    </w:p>
    <w:p w14:paraId="0914A067" w14:textId="77777777" w:rsidR="00500AFC" w:rsidRPr="0045652D" w:rsidRDefault="00500AFC" w:rsidP="00500AFC">
      <w:pPr>
        <w:shd w:val="clear" w:color="auto" w:fill="FFFFFF"/>
        <w:spacing w:line="235" w:lineRule="atLeast"/>
        <w:rPr>
          <w:rFonts w:ascii="Arial" w:eastAsia="Times New Roman" w:hAnsi="Arial" w:cs="Arial"/>
          <w:lang w:eastAsia="de-DE"/>
        </w:rPr>
      </w:pPr>
      <w:r w:rsidRPr="0045652D">
        <w:rPr>
          <w:rFonts w:ascii="Arial" w:eastAsia="Times New Roman" w:hAnsi="Arial" w:cs="Arial"/>
          <w:lang w:eastAsia="de-DE"/>
        </w:rPr>
        <w:t>Sein Name ist BALDRIAN. Er ist seit über 30 Jahren als Komiker auf den verschiedensten Bühnen sehr erfolgreich unterwegs. Früher als FLÜGZÜG, seit 11 Jahren solo als BALDRIAN. </w:t>
      </w:r>
    </w:p>
    <w:p w14:paraId="775A4A02" w14:textId="77777777" w:rsidR="00500AFC" w:rsidRPr="0045652D" w:rsidRDefault="00500AFC" w:rsidP="00500AFC">
      <w:pPr>
        <w:shd w:val="clear" w:color="auto" w:fill="FFFFFF"/>
        <w:spacing w:line="235" w:lineRule="atLeast"/>
        <w:rPr>
          <w:rFonts w:ascii="Arial" w:hAnsi="Arial" w:cs="Arial"/>
          <w:color w:val="000000"/>
        </w:rPr>
      </w:pPr>
      <w:r w:rsidRPr="0045652D">
        <w:rPr>
          <w:rFonts w:ascii="Arial" w:eastAsia="Times New Roman" w:hAnsi="Arial" w:cs="Arial"/>
          <w:lang w:eastAsia="de-DE"/>
        </w:rPr>
        <w:t xml:space="preserve">Der Name ist Programm, denn Baldrian ist ein bewährtes Beruhigungsmittel: Seine </w:t>
      </w:r>
      <w:proofErr w:type="spellStart"/>
      <w:r w:rsidRPr="0045652D">
        <w:rPr>
          <w:rFonts w:ascii="Arial" w:eastAsia="Times New Roman" w:hAnsi="Arial" w:cs="Arial"/>
          <w:lang w:eastAsia="de-DE"/>
        </w:rPr>
        <w:t>Entschleunigungs</w:t>
      </w:r>
      <w:proofErr w:type="spellEnd"/>
      <w:r w:rsidRPr="0045652D">
        <w:rPr>
          <w:rFonts w:ascii="Arial" w:eastAsia="Times New Roman" w:hAnsi="Arial" w:cs="Arial"/>
          <w:lang w:eastAsia="de-DE"/>
        </w:rPr>
        <w:t xml:space="preserve">-Show bietet er als ausgleichende Medizin zum hektischen Alltag an. </w:t>
      </w:r>
      <w:r w:rsidRPr="0045652D">
        <w:rPr>
          <w:rFonts w:ascii="Arial" w:hAnsi="Arial" w:cs="Arial"/>
          <w:color w:val="000000"/>
        </w:rPr>
        <w:t>Der Weg dazu führt nach wie vor über viel Humor und Ironie, gepaart mit eindrücklichen und ausdruckstarken Flugobjekten. Er entführt sein Publikum in eine Welt von wohltuender Langsamkeit, farbigen Lichtspiel und schräger, alltagbezogener Komik. Eine ebenso witzige wie poetische Bühnenshow, die sich als therapeutisch äusserst wirksam erweist und vor allem ein Ziel kennt: die Entschleunigung der Zuschauer.</w:t>
      </w:r>
    </w:p>
    <w:p w14:paraId="5DD63093" w14:textId="77777777" w:rsidR="00500AFC" w:rsidRPr="0045652D" w:rsidRDefault="00500AFC" w:rsidP="00500AFC">
      <w:pPr>
        <w:spacing w:before="100" w:beforeAutospacing="1" w:after="100" w:afterAutospacing="1" w:line="240" w:lineRule="auto"/>
        <w:rPr>
          <w:rFonts w:ascii="Arial" w:eastAsia="Times New Roman" w:hAnsi="Arial" w:cs="Arial"/>
        </w:rPr>
      </w:pPr>
      <w:r w:rsidRPr="0045652D">
        <w:rPr>
          <w:rFonts w:ascii="Arial" w:eastAsia="Times New Roman" w:hAnsi="Arial" w:cs="Arial"/>
          <w:color w:val="000000"/>
          <w:lang w:eastAsia="de-DE"/>
        </w:rPr>
        <w:t>Die erste Show, die man über die Krankenkasse abrechnen kann! </w:t>
      </w:r>
    </w:p>
    <w:p w14:paraId="2B1C1605" w14:textId="47471535" w:rsidR="00C7716F" w:rsidRPr="00500AFC" w:rsidRDefault="00500AFC" w:rsidP="00500AFC">
      <w:pPr>
        <w:spacing w:after="0" w:line="240" w:lineRule="auto"/>
        <w:rPr>
          <w:rFonts w:ascii="Arial" w:eastAsia="Times New Roman" w:hAnsi="Arial" w:cs="Arial"/>
          <w:sz w:val="24"/>
          <w:szCs w:val="24"/>
          <w:lang w:eastAsia="de-DE"/>
        </w:rPr>
      </w:pPr>
      <w:r w:rsidRPr="0045652D">
        <w:rPr>
          <w:rFonts w:ascii="Arial" w:eastAsia="Times New Roman" w:hAnsi="Arial" w:cs="Arial"/>
          <w:color w:val="000000"/>
          <w:shd w:val="clear" w:color="auto" w:fill="FFFFFF"/>
          <w:lang w:eastAsia="de-DE"/>
        </w:rPr>
        <w:t>Anmerkung von BALDRIAN: Entschleunigung ist für alle gut, auch für Sie! Lesen Sie also den ganzen Text nochmals bewusst langsam durch, und Sie werden bereits unmittelbar danach von einem wohlig-entspannten Gefühl durchflu</w:t>
      </w:r>
      <w:bookmarkStart w:id="0" w:name="_GoBack"/>
      <w:bookmarkEnd w:id="0"/>
      <w:r w:rsidRPr="0045652D">
        <w:rPr>
          <w:rFonts w:ascii="Arial" w:eastAsia="Times New Roman" w:hAnsi="Arial" w:cs="Arial"/>
          <w:color w:val="000000"/>
          <w:shd w:val="clear" w:color="auto" w:fill="FFFFFF"/>
          <w:lang w:eastAsia="de-DE"/>
        </w:rPr>
        <w:t>tet.</w:t>
      </w:r>
    </w:p>
    <w:sectPr w:rsidR="00C7716F" w:rsidRPr="00500AFC">
      <w:pgSz w:w="11900" w:h="16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16F"/>
    <w:rsid w:val="00373A80"/>
    <w:rsid w:val="00500AFC"/>
    <w:rsid w:val="00C7716F"/>
    <w:rsid w:val="00D077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9455D"/>
  <w15:docId w15:val="{8DB8BAEF-479C-4480-BE4A-67B1A8342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CocoaOOXMLWriter/1038.32</generator>
</meta>
</file>

<file path=customXml/itemProps1.xml><?xml version="1.0" encoding="utf-8"?>
<ds:datastoreItem xmlns:ds="http://schemas.openxmlformats.org/officeDocument/2006/customXml" ds:itemID="{5058EA0C-4400-42BE-9D85-53CCF7DA6C72}">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Walter Buri</cp:lastModifiedBy>
  <cp:revision>4</cp:revision>
  <dcterms:created xsi:type="dcterms:W3CDTF">2018-03-06T14:48:00Z</dcterms:created>
  <dcterms:modified xsi:type="dcterms:W3CDTF">2020-07-29T11:21:00Z</dcterms:modified>
</cp:coreProperties>
</file>